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center"/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Palatino Linotype" w:hAnsi="Palatino Linotype" w:cs="Palatino Linotype" w:eastAsia="Palatino Linotype"/>
          <w:b/>
          <w:color w:val="auto"/>
          <w:spacing w:val="0"/>
          <w:position w:val="0"/>
          <w:sz w:val="44"/>
          <w:shd w:fill="auto" w:val="clear"/>
        </w:rPr>
        <w:t xml:space="preserve">Стефан Попов</w:t>
      </w:r>
    </w:p>
    <w:p>
      <w:pPr>
        <w:numPr>
          <w:ilvl w:val="0"/>
          <w:numId w:val="2"/>
        </w:numPr>
        <w:spacing w:before="0" w:after="0" w:line="240"/>
        <w:ind w:right="0" w:left="0" w:hanging="358"/>
        <w:jc w:val="center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22A Derby Road, Douglas, Isle of Man IM2 3ET</w:t>
      </w:r>
    </w:p>
    <w:p>
      <w:pPr>
        <w:numPr>
          <w:ilvl w:val="0"/>
          <w:numId w:val="2"/>
        </w:numPr>
        <w:spacing w:before="0" w:after="0" w:line="240"/>
        <w:ind w:right="0" w:left="0" w:hanging="358"/>
        <w:jc w:val="center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+447758136092</w:t>
      </w:r>
    </w:p>
    <w:p>
      <w:pPr>
        <w:numPr>
          <w:ilvl w:val="0"/>
          <w:numId w:val="2"/>
        </w:numPr>
        <w:spacing w:before="0" w:after="0" w:line="240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  <w:t xml:space="preserve">thesteventh@live.com</w:t>
      </w:r>
    </w:p>
    <w:p>
      <w:pPr>
        <w:spacing w:before="0" w:after="0" w:line="240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40"/>
          <w:shd w:fill="auto" w:val="clear"/>
        </w:rPr>
        <w:t xml:space="preserve">Skills</w:t>
      </w:r>
    </w:p>
    <w:p>
      <w:pPr>
        <w:spacing w:before="0" w:after="0" w:line="276"/>
        <w:ind w:right="0" w:left="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Способност ми да изпълнявам няколко задачи наведнъж,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Трудолюбив,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Там играч,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Надежден,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С желание за усвояване на нови умения,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Организиран,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Владеещ компютърни знания,</w:t>
      </w:r>
    </w:p>
    <w:p>
      <w:pPr>
        <w:numPr>
          <w:ilvl w:val="0"/>
          <w:numId w:val="8"/>
        </w:numPr>
        <w:spacing w:before="0" w:after="0" w:line="276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Бързо обучаващ нови способности и знания.</w:t>
      </w: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36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40"/>
          <w:shd w:fill="auto" w:val="clear"/>
        </w:rPr>
        <w:t xml:space="preserve">Работа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Офис Чистач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,  Януари 2019 г. До Текущо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8"/>
          <w:shd w:fill="auto" w:val="clear"/>
        </w:rPr>
        <w:t xml:space="preserve">Strand Facilities Services Limited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Дъглас, Остров Ман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Наглеждах че почистването е извършено според професионалните стандарти и помогнах на екипа, когато е необходимо, за постигане на най-добри резултати.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Организирах работа между колеги за ефективно изпълнение на задачите с ограничено време.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Почистене подове на сгради чрез метене, миене, търкане и прахосмукачка.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Почистене на прозорци, стъклени прегради и огледала, почистващ препарат за стъклени повърхности и комплекти за прозорци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Насърчаване на сигурността на сградата чрез заключване на вратите , проверка и изклучване на електрическите уреди при опасности.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Изтърканес горно покритие, полиране и лакиране на твърди подове.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Саниране на бани, душове и съблекални.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Предварително поръчане и сортиране на консумативи/химикали според нуждите.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Спазване на правилните процедури за безопасност при нанасяне на химикали и почистващи препарати за тези които го използват, така и за почистени клиентски пространства.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Избърсане на плотове/маси, столове и контейнери за подправки</w:t>
      </w:r>
    </w:p>
    <w:p>
      <w:pPr>
        <w:numPr>
          <w:ilvl w:val="0"/>
          <w:numId w:val="13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Научен как да използвам машини, предоставени за специфично професионално почистване, като електрически скрубери за подове и машини за пране на килими.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Складов пикер/опаковчик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Юни/2017 до Октомври/2019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Dune -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Лестър, Обединеното кралство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Поддържа контрол на инвентара чрез събиране на поръчки за местоположение на запасите, заявки за печат, записване на количества материали или артикули, получени или разпространени чрез компютър.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ортиране и поставяне на материали или предмети на стелажи, рафтове или в кошчета според организационните стандарти.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Подготовка и изпълнение на складови поръчки за доставка или вземане по график.</w:t>
      </w:r>
    </w:p>
    <w:p>
      <w:pPr>
        <w:numPr>
          <w:ilvl w:val="0"/>
          <w:numId w:val="16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Поддържане на безопасна и чиста работна среда, като поддържане на спретнати рафтовете, зоната за палети и работните места; Изметене, избърсване на праха и подреждане. Организиране на склада и работната зона за подреденост по всяко време.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Рецепционист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8"/>
          <w:shd w:fill="auto" w:val="clear"/>
        </w:rPr>
        <w:t xml:space="preserve">,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Октомври/2016 до Февруари/2017</w:t>
      </w: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Funtopia Bulgaria -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София, България</w:t>
      </w:r>
    </w:p>
    <w:p>
      <w:pPr>
        <w:spacing w:before="0" w:after="0" w:line="276"/>
        <w:ind w:right="0" w:left="36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Работих директно с клиенти за постигане на удовлетвореност и резултати.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Ангажиране с клиентите по искрен и приятелски начин.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Отговаряне на въпроси и искания на клиенти по бърз и ефективен начин.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Поддържане на познания за текущи разпродажби и промоции, политики по отношение на плащания , обмени и практики за сигурност.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Препоръчване на стоки на клиентите въз основа на техните нужди и предпочитания.</w:t>
      </w:r>
    </w:p>
    <w:p>
      <w:pPr>
        <w:numPr>
          <w:ilvl w:val="0"/>
          <w:numId w:val="19"/>
        </w:numPr>
        <w:spacing w:before="0" w:after="0" w:line="240"/>
        <w:ind w:right="0" w:left="721" w:hanging="358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Обработване на парични и кредитни плащания бързо и точно.</w:t>
      </w: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  <w:t xml:space="preserve">     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32"/>
          <w:shd w:fill="auto" w:val="clear"/>
        </w:rPr>
        <w:t xml:space="preserve">Складов пикер/опаковчик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Юни/2016 до Октомври/2016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ab/>
      </w: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Благоевград, България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Сортиране и поставяне на материали или предмети на стелажи, рафтове или в кошчета според организационните стандарти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Поддържане на контрол на инвентара чрез събиране на поръчки на запасите, заявки за печат, записване на количества материали или артикули, получени или разпространени чрез компютър. 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Поддържане на безопасна и чиста работна среда, зоната за палети и работни места; Организиране на склада и работната зона за подреденост по всяко време</w:t>
      </w:r>
    </w:p>
    <w:p>
      <w:pPr>
        <w:numPr>
          <w:ilvl w:val="0"/>
          <w:numId w:val="22"/>
        </w:numPr>
        <w:spacing w:before="0" w:after="0" w:line="240"/>
        <w:ind w:right="0" w:left="720" w:hanging="36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24"/>
          <w:shd w:fill="auto" w:val="clear"/>
        </w:rPr>
        <w:t xml:space="preserve">Подготовка и изпълнение на складови поръчки за доставка по график.</w:t>
      </w:r>
    </w:p>
    <w:p>
      <w:pPr>
        <w:spacing w:before="0" w:after="200" w:line="240"/>
        <w:ind w:right="0" w:left="0" w:firstLine="0"/>
        <w:jc w:val="left"/>
        <w:rPr>
          <w:rFonts w:ascii="Palatino Linotype" w:hAnsi="Palatino Linotype" w:cs="Palatino Linotype" w:eastAsia="Palatino Linotype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363" w:firstLine="0"/>
        <w:jc w:val="center"/>
        <w:rPr>
          <w:rFonts w:ascii="Palatino Linotype" w:hAnsi="Palatino Linotype" w:cs="Palatino Linotype" w:eastAsia="Palatino Linotype"/>
          <w:color w:val="auto"/>
          <w:spacing w:val="0"/>
          <w:position w:val="0"/>
          <w:sz w:val="36"/>
          <w:shd w:fill="auto" w:val="clear"/>
        </w:rPr>
      </w:pPr>
      <w:r>
        <w:rPr>
          <w:rFonts w:ascii="Palatino Linotype" w:hAnsi="Palatino Linotype" w:cs="Palatino Linotype" w:eastAsia="Palatino Linotype"/>
          <w:color w:val="auto"/>
          <w:spacing w:val="0"/>
          <w:position w:val="0"/>
          <w:sz w:val="40"/>
          <w:shd w:fill="auto" w:val="clear"/>
        </w:rPr>
        <w:t xml:space="preserve">Образование</w:t>
      </w:r>
    </w:p>
    <w:p>
      <w:pPr>
        <w:spacing w:before="0" w:after="200" w:line="240"/>
        <w:ind w:right="0" w:left="363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b/>
          <w:color w:val="000000"/>
          <w:spacing w:val="0"/>
          <w:position w:val="0"/>
          <w:sz w:val="28"/>
          <w:shd w:fill="auto" w:val="clear"/>
        </w:rPr>
        <w:t xml:space="preserve">Университет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: Компютърни науки и Технологии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Югозападен Университет "Неофит Рилски" - Благоевград, България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Септември 2014 - Февруари 2016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Palatino Linotype" w:hAnsi="Palatino Linotype" w:cs="Palatino Linotype" w:eastAsia="Palatino Linotype"/>
          <w:b/>
          <w:color w:val="000000"/>
          <w:spacing w:val="0"/>
          <w:position w:val="0"/>
          <w:sz w:val="28"/>
          <w:shd w:fill="auto" w:val="clear"/>
        </w:rPr>
        <w:t xml:space="preserve">Гимназия</w:t>
      </w: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: Изкуство и Английски език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НХГ "Св. Св. Кирил и Методий" - Благоевград, България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Септември 2009 - Май 2014</w:t>
      </w:r>
    </w:p>
    <w:p>
      <w:pPr>
        <w:spacing w:before="0" w:after="0" w:line="276"/>
        <w:ind w:right="0" w:left="360" w:firstLine="0"/>
        <w:jc w:val="left"/>
        <w:rPr>
          <w:rFonts w:ascii="Arial" w:hAnsi="Arial" w:cs="Arial" w:eastAsia="Arial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Palatino Linotype" w:hAnsi="Palatino Linotype" w:cs="Palatino Linotype" w:eastAsia="Palatino Linotype"/>
          <w:b/>
          <w:color w:val="000000"/>
          <w:spacing w:val="0"/>
          <w:position w:val="0"/>
          <w:sz w:val="28"/>
          <w:shd w:fill="auto" w:val="clear"/>
        </w:rPr>
        <w:t xml:space="preserve">Основно Училище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8"/>
          <w:shd w:fill="auto" w:val="clear"/>
        </w:rPr>
        <w:t xml:space="preserve">Пето СОУ "Георги Измирлиев" - Благоевград, България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  <w:r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  <w:t xml:space="preserve">Септември 2002 - Юни 2009</w:t>
      </w:r>
    </w:p>
    <w:p>
      <w:pPr>
        <w:spacing w:before="0" w:after="0" w:line="276"/>
        <w:ind w:right="0" w:left="360" w:firstLine="0"/>
        <w:jc w:val="center"/>
        <w:rPr>
          <w:rFonts w:ascii="Palatino Linotype" w:hAnsi="Palatino Linotype" w:cs="Palatino Linotype" w:eastAsia="Palatino Linotype"/>
          <w:color w:val="000000"/>
          <w:spacing w:val="0"/>
          <w:position w:val="0"/>
          <w:sz w:val="23"/>
          <w:shd w:fill="auto" w:val="clear"/>
        </w:rPr>
      </w:pPr>
    </w:p>
    <w:p>
      <w:pPr>
        <w:spacing w:before="0" w:after="0" w:line="276"/>
        <w:ind w:right="0" w:left="36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310" w:dyaOrig="5864">
          <v:rect xmlns:o="urn:schemas-microsoft-com:office:office" xmlns:v="urn:schemas-microsoft-com:vml" id="rectole0000000000" style="width:415.500000pt;height:293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310" w:dyaOrig="5864">
          <v:rect xmlns:o="urn:schemas-microsoft-com:office:office" xmlns:v="urn:schemas-microsoft-com:vml" id="rectole0000000001" style="width:415.500000pt;height:293.2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310" w:dyaOrig="5864">
          <v:rect xmlns:o="urn:schemas-microsoft-com:office:office" xmlns:v="urn:schemas-microsoft-com:vml" id="rectole0000000002" style="width:415.500000pt;height:293.2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2">
    <w:abstractNumId w:val="30"/>
  </w:num>
  <w:num w:numId="8">
    <w:abstractNumId w:val="24"/>
  </w:num>
  <w:num w:numId="13">
    <w:abstractNumId w:val="18"/>
  </w:num>
  <w:num w:numId="16">
    <w:abstractNumId w:val="12"/>
  </w:num>
  <w:num w:numId="19">
    <w:abstractNumId w:val="6"/>
  </w:num>
  <w:num w:numId="2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media/image2.wmf" Id="docRId5" Type="http://schemas.openxmlformats.org/officeDocument/2006/relationships/image" /><Relationship Target="styles.xml" Id="docRId7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numbering.xml" Id="docRId6" Type="http://schemas.openxmlformats.org/officeDocument/2006/relationships/numbering" /></Relationships>
</file>